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84722" w14:textId="77777777" w:rsidR="00AF6585" w:rsidRDefault="00AF6585" w:rsidP="00AF6585">
      <w:pPr>
        <w:spacing w:before="100" w:beforeAutospacing="1" w:after="100" w:afterAutospacing="1" w:line="240" w:lineRule="auto"/>
        <w:jc w:val="center"/>
        <w:outlineLvl w:val="0"/>
        <w:rPr>
          <w:rFonts w:ascii="Twinkl Cursive Looped" w:eastAsia="Times New Roman" w:hAnsi="Twinkl Cursive Looped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Twinkl Cursive Looped" w:eastAsia="Times New Roman" w:hAnsi="Twinkl Cursive Looped" w:cs="Times New Roman"/>
          <w:b/>
          <w:bCs/>
          <w:noProof/>
          <w:kern w:val="36"/>
          <w:sz w:val="48"/>
          <w:szCs w:val="48"/>
          <w:lang w:eastAsia="en-GB"/>
        </w:rPr>
        <w:drawing>
          <wp:inline distT="0" distB="0" distL="0" distR="0" wp14:anchorId="7197B228" wp14:editId="639A9E77">
            <wp:extent cx="984250" cy="986577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5-07-08 16195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1" cy="100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DD039" w14:textId="77777777" w:rsidR="00AF6585" w:rsidRPr="00AF6585" w:rsidRDefault="00AF6585" w:rsidP="00AF6585">
      <w:pPr>
        <w:spacing w:before="100" w:beforeAutospacing="1" w:after="100" w:afterAutospacing="1" w:line="240" w:lineRule="auto"/>
        <w:jc w:val="center"/>
        <w:outlineLvl w:val="0"/>
        <w:rPr>
          <w:rFonts w:ascii="Twinkl Cursive Looped" w:eastAsia="Times New Roman" w:hAnsi="Twinkl Cursive Looped" w:cs="Times New Roman"/>
          <w:b/>
          <w:bCs/>
          <w:kern w:val="36"/>
          <w:sz w:val="48"/>
          <w:szCs w:val="48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kern w:val="36"/>
          <w:sz w:val="48"/>
          <w:szCs w:val="48"/>
          <w:lang w:eastAsia="en-GB"/>
        </w:rPr>
        <w:t>Reading for Pleasure Policy</w:t>
      </w:r>
    </w:p>
    <w:p w14:paraId="5089F1B3" w14:textId="77777777" w:rsidR="00AF6585" w:rsidRPr="00AF6585" w:rsidRDefault="00AF6585" w:rsidP="00AF6585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  <w:t>Our Vision</w:t>
      </w:r>
    </w:p>
    <w:p w14:paraId="570A3572" w14:textId="77777777" w:rsidR="00AF6585" w:rsidRPr="00AF6585" w:rsidRDefault="00AF6585" w:rsidP="00AF6585">
      <w:p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At our school, reading for p</w:t>
      </w:r>
      <w:bookmarkStart w:id="0" w:name="_GoBack"/>
      <w:bookmarkEnd w:id="0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leasure is not an add-on but a foundation for success, identity, and belonging. We believe that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every child is a reader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and that reading is a joyful, social and life-enhancing act. Rooted in our school values, our approach to Reading for Pleasure fosters:</w:t>
      </w:r>
    </w:p>
    <w:p w14:paraId="3DB132F3" w14:textId="77777777" w:rsidR="00AF6585" w:rsidRPr="00AF6585" w:rsidRDefault="00AF6585" w:rsidP="00AF6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Togetherness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– by building shared experiences through stories and discussions.</w:t>
      </w:r>
    </w:p>
    <w:p w14:paraId="51FC7AA1" w14:textId="77777777" w:rsidR="00AF6585" w:rsidRPr="00AF6585" w:rsidRDefault="00AF6585" w:rsidP="00AF6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Diversity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– by embracing a wide range of voices, authors and perspectives.</w:t>
      </w:r>
    </w:p>
    <w:p w14:paraId="5DF950F9" w14:textId="77777777" w:rsidR="00AF6585" w:rsidRPr="00AF6585" w:rsidRDefault="00AF6585" w:rsidP="00AF6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Passion for learning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– by inspiring curiosity, imagination and deep thinking.</w:t>
      </w:r>
    </w:p>
    <w:p w14:paraId="40A43C2B" w14:textId="77777777" w:rsidR="00AF6585" w:rsidRPr="00AF6585" w:rsidRDefault="00AF6585" w:rsidP="00AF6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Growth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– by empowering every child to flourish as a confident, motivated reader.</w:t>
      </w:r>
    </w:p>
    <w:p w14:paraId="77A5240C" w14:textId="77777777" w:rsidR="00AF6585" w:rsidRPr="00AF6585" w:rsidRDefault="00AF6585" w:rsidP="00AF6585">
      <w:pPr>
        <w:spacing w:after="0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</w:p>
    <w:p w14:paraId="1564C5D1" w14:textId="77777777" w:rsidR="00AF6585" w:rsidRPr="00AF6585" w:rsidRDefault="00AF6585" w:rsidP="00AF6585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  <w:t>Why Reading for Pleasure Matters</w:t>
      </w:r>
    </w:p>
    <w:p w14:paraId="5605944D" w14:textId="77777777" w:rsidR="00AF6585" w:rsidRPr="00AF6585" w:rsidRDefault="00AF6585" w:rsidP="00AF6585">
      <w:p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Reading for pleasure has a profound impact on children’s academic, social and emotional development.</w:t>
      </w:r>
    </w:p>
    <w:p w14:paraId="2F1742B6" w14:textId="77777777" w:rsidR="00AF6585" w:rsidRPr="00AF6585" w:rsidRDefault="00AF6585" w:rsidP="00AF6585">
      <w:pPr>
        <w:spacing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i/>
          <w:iCs/>
          <w:sz w:val="24"/>
          <w:szCs w:val="24"/>
          <w:lang w:eastAsia="en-GB"/>
        </w:rPr>
        <w:t>“Children who read for pleasure are likely to do significantly better in reading, writing and maths than those who rarely read.”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– OECD (2011)</w:t>
      </w:r>
    </w:p>
    <w:p w14:paraId="2A6719CF" w14:textId="77777777" w:rsidR="00AF6585" w:rsidRPr="00AF6585" w:rsidRDefault="00AF6585" w:rsidP="00AF6585">
      <w:pPr>
        <w:spacing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i/>
          <w:iCs/>
          <w:sz w:val="24"/>
          <w:szCs w:val="24"/>
          <w:lang w:eastAsia="en-GB"/>
        </w:rPr>
        <w:t>“Reading for pleasure is the single most important indicator of a child’s future success.”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– </w:t>
      </w:r>
      <w:proofErr w:type="spellStart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DfE</w:t>
      </w:r>
      <w:proofErr w:type="spellEnd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(Reading Framework, 2023)</w:t>
      </w:r>
    </w:p>
    <w:p w14:paraId="5055DDEF" w14:textId="77777777" w:rsidR="00AF6585" w:rsidRPr="00AF6585" w:rsidRDefault="00AF6585" w:rsidP="00AF6585">
      <w:pPr>
        <w:spacing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i/>
          <w:iCs/>
          <w:sz w:val="24"/>
          <w:szCs w:val="24"/>
          <w:lang w:eastAsia="en-GB"/>
        </w:rPr>
        <w:t>“The will to read influences the skill and vice versa.”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– </w:t>
      </w:r>
      <w:proofErr w:type="spellStart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Cremin</w:t>
      </w:r>
      <w:proofErr w:type="spellEnd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et al., Open University (2022)</w:t>
      </w:r>
    </w:p>
    <w:p w14:paraId="092FFB76" w14:textId="77777777" w:rsidR="00AF6585" w:rsidRPr="00AF6585" w:rsidRDefault="00AF6585" w:rsidP="00AF6585">
      <w:p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Research from the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Education Endowment Foundation (EEF)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shows that reading enjoyment improves:</w:t>
      </w:r>
    </w:p>
    <w:p w14:paraId="10CE84FC" w14:textId="77777777" w:rsidR="00AF6585" w:rsidRPr="00AF6585" w:rsidRDefault="00AF6585" w:rsidP="00AF6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Vocabulary development</w:t>
      </w:r>
    </w:p>
    <w:p w14:paraId="5DD063FA" w14:textId="77777777" w:rsidR="00AF6585" w:rsidRPr="00AF6585" w:rsidRDefault="00AF6585" w:rsidP="00AF6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Empathy and emotional wellbeing</w:t>
      </w:r>
    </w:p>
    <w:p w14:paraId="1E986303" w14:textId="77777777" w:rsidR="00AF6585" w:rsidRPr="00AF6585" w:rsidRDefault="00AF6585" w:rsidP="00AF6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Comprehension and critical thinking</w:t>
      </w:r>
    </w:p>
    <w:p w14:paraId="571B20DD" w14:textId="77777777" w:rsidR="00AF6585" w:rsidRPr="00AF6585" w:rsidRDefault="00AF6585" w:rsidP="00AF6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Attainment across the curriculum</w:t>
      </w:r>
    </w:p>
    <w:p w14:paraId="46C88FA8" w14:textId="77777777" w:rsidR="00AF6585" w:rsidRPr="00AF6585" w:rsidRDefault="00AF6585" w:rsidP="00AF6585">
      <w:pPr>
        <w:spacing w:after="0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</w:p>
    <w:p w14:paraId="173C03EA" w14:textId="77777777" w:rsidR="00AF6585" w:rsidRPr="00AF6585" w:rsidRDefault="00AF6585" w:rsidP="00AF6585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  <w:t>Our Aims</w:t>
      </w:r>
    </w:p>
    <w:p w14:paraId="746EE05A" w14:textId="77777777" w:rsidR="00AF6585" w:rsidRPr="00AF6585" w:rsidRDefault="00AF6585" w:rsidP="00AF6585">
      <w:p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We aim to:</w:t>
      </w:r>
    </w:p>
    <w:p w14:paraId="5CA1CD50" w14:textId="77777777" w:rsidR="00AF6585" w:rsidRPr="00AF6585" w:rsidRDefault="00AF6585" w:rsidP="00AF65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Create a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school-wide culture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where reading is celebrated, valued and visible.</w:t>
      </w:r>
    </w:p>
    <w:p w14:paraId="464E5034" w14:textId="77777777" w:rsidR="00AF6585" w:rsidRPr="00AF6585" w:rsidRDefault="00AF6585" w:rsidP="00AF65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Provide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time, space and access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for children to read widely, often and for enjoyment.</w:t>
      </w:r>
    </w:p>
    <w:p w14:paraId="4567A213" w14:textId="77777777" w:rsidR="00AF6585" w:rsidRPr="00AF6585" w:rsidRDefault="00AF6585" w:rsidP="00AF65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lastRenderedPageBreak/>
        <w:t xml:space="preserve">Empower children to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develop reading identities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, make personal choices and share recommendations.</w:t>
      </w:r>
    </w:p>
    <w:p w14:paraId="33C17BCF" w14:textId="77777777" w:rsidR="00AF6585" w:rsidRPr="00AF6585" w:rsidRDefault="00AF6585" w:rsidP="00AF65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Build a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diverse, inclusive book stock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where every child sees themselves represented – and others discovered.</w:t>
      </w:r>
    </w:p>
    <w:p w14:paraId="20B783ED" w14:textId="77777777" w:rsidR="00AF6585" w:rsidRPr="00AF6585" w:rsidRDefault="00AF6585" w:rsidP="00AF65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Facilitate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dialogue about books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through book talk, clubs, peer-to-peer sharing and adult modelling.</w:t>
      </w:r>
    </w:p>
    <w:p w14:paraId="3B4CD8C4" w14:textId="77777777" w:rsidR="00AF6585" w:rsidRPr="00AF6585" w:rsidRDefault="00AF6585" w:rsidP="00AF65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Work in partnership with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families and the community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to promote a reading-rich environment beyond school.</w:t>
      </w:r>
    </w:p>
    <w:p w14:paraId="0E249D7D" w14:textId="77777777" w:rsidR="00AF6585" w:rsidRPr="00AF6585" w:rsidRDefault="00AF6585" w:rsidP="00AF6585">
      <w:pPr>
        <w:spacing w:after="0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</w:p>
    <w:p w14:paraId="2DBA866C" w14:textId="77777777" w:rsidR="00AF6585" w:rsidRPr="00AF6585" w:rsidRDefault="00AF6585" w:rsidP="00AF6585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  <w:t>Our Reading for Pleasure Offer</w:t>
      </w:r>
    </w:p>
    <w:p w14:paraId="67C3B80C" w14:textId="77777777" w:rsidR="00AF6585" w:rsidRPr="00AF6585" w:rsidRDefault="00AF6585" w:rsidP="00AF6585">
      <w:pPr>
        <w:spacing w:before="100" w:beforeAutospacing="1"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bCs/>
          <w:sz w:val="27"/>
          <w:szCs w:val="27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7"/>
          <w:szCs w:val="27"/>
          <w:lang w:eastAsia="en-GB"/>
        </w:rPr>
        <w:t>Classroom Practice</w:t>
      </w:r>
    </w:p>
    <w:p w14:paraId="5A7883E4" w14:textId="77777777" w:rsidR="00AF6585" w:rsidRPr="00AF6585" w:rsidRDefault="00AF6585" w:rsidP="00AF65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 xml:space="preserve">Daily </w:t>
      </w:r>
      <w:proofErr w:type="spellStart"/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storytime</w:t>
      </w:r>
      <w:proofErr w:type="spellEnd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where teachers read aloud with enthusiasm and expression.</w:t>
      </w:r>
    </w:p>
    <w:p w14:paraId="5C68B25E" w14:textId="77777777" w:rsidR="00AF6585" w:rsidRPr="00AF6585" w:rsidRDefault="00AF6585" w:rsidP="00AF65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Inviting class book corners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that </w:t>
      </w:r>
      <w:proofErr w:type="gramStart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are regularly refreshed</w:t>
      </w:r>
      <w:proofErr w:type="gramEnd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with varied, appealing texts.</w:t>
      </w:r>
    </w:p>
    <w:p w14:paraId="378FB99C" w14:textId="77777777" w:rsidR="00AF6585" w:rsidRPr="00AF6585" w:rsidRDefault="00AF6585" w:rsidP="00AF65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Open-ended book talk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to encourage personal response and connection to texts.</w:t>
      </w:r>
    </w:p>
    <w:p w14:paraId="1FD05A02" w14:textId="77777777" w:rsidR="00AF6585" w:rsidRPr="00AF6585" w:rsidRDefault="00AF6585" w:rsidP="00AF65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Reading aloud across the curriculum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to model fluency and engage learners.</w:t>
      </w:r>
    </w:p>
    <w:p w14:paraId="1719CB62" w14:textId="77777777" w:rsidR="00AF6585" w:rsidRPr="00AF6585" w:rsidRDefault="00AF6585" w:rsidP="00AF65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Reading recommendations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from staff, peers and authors displayed in every classroom.</w:t>
      </w:r>
    </w:p>
    <w:p w14:paraId="539C1B1C" w14:textId="77777777" w:rsidR="00AF6585" w:rsidRPr="00AF6585" w:rsidRDefault="00AF6585" w:rsidP="00AF65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Time built into the day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for independent, self-chosen reading.</w:t>
      </w:r>
    </w:p>
    <w:p w14:paraId="26C8D6F7" w14:textId="77777777" w:rsidR="00AF6585" w:rsidRPr="00AF6585" w:rsidRDefault="00AF6585" w:rsidP="00AF6585">
      <w:pPr>
        <w:spacing w:before="100" w:beforeAutospacing="1"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bCs/>
          <w:sz w:val="27"/>
          <w:szCs w:val="27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7"/>
          <w:szCs w:val="27"/>
          <w:lang w:eastAsia="en-GB"/>
        </w:rPr>
        <w:t>Our Library: The Heart of the School</w:t>
      </w:r>
    </w:p>
    <w:p w14:paraId="01EB9AC0" w14:textId="77777777" w:rsidR="00AF6585" w:rsidRPr="00AF6585" w:rsidRDefault="00AF6585" w:rsidP="00AF6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Our library is a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welcoming, modern and inspirational space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designed for comfort, curiosity and creativity.</w:t>
      </w:r>
    </w:p>
    <w:p w14:paraId="469C6322" w14:textId="77777777" w:rsidR="00AF6585" w:rsidRPr="00AF6585" w:rsidRDefault="00AF6585" w:rsidP="00AF6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All children have personal Reading Cloud accounts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, enabling them to:</w:t>
      </w:r>
    </w:p>
    <w:p w14:paraId="7893EFB5" w14:textId="77777777" w:rsidR="00AF6585" w:rsidRPr="00AF6585" w:rsidRDefault="00AF6585" w:rsidP="00AF658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Search and reserve books</w:t>
      </w:r>
    </w:p>
    <w:p w14:paraId="5E5FFA39" w14:textId="77777777" w:rsidR="00AF6585" w:rsidRPr="00AF6585" w:rsidRDefault="00AF6585" w:rsidP="00AF658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Track reading habits</w:t>
      </w:r>
    </w:p>
    <w:p w14:paraId="230F4622" w14:textId="77777777" w:rsidR="00AF6585" w:rsidRPr="00AF6585" w:rsidRDefault="00AF6585" w:rsidP="00AF658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Write reviews</w:t>
      </w:r>
    </w:p>
    <w:p w14:paraId="1C024FA2" w14:textId="77777777" w:rsidR="00AF6585" w:rsidRPr="00AF6585" w:rsidRDefault="00AF6585" w:rsidP="00AF658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Recommend titles to others</w:t>
      </w:r>
    </w:p>
    <w:p w14:paraId="1FB5C60E" w14:textId="77777777" w:rsidR="00AF6585" w:rsidRPr="00AF6585" w:rsidRDefault="00AF6585" w:rsidP="00AF6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Year 6 librarians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support library management, promote new titles, and act as peer reading ambassadors.</w:t>
      </w:r>
    </w:p>
    <w:p w14:paraId="1B7BD683" w14:textId="77777777" w:rsidR="00AF6585" w:rsidRPr="00AF6585" w:rsidRDefault="00AF6585" w:rsidP="00AF6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Each class has a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weekly library slot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, and children can access the space at other times freely.</w:t>
      </w:r>
    </w:p>
    <w:p w14:paraId="78E127BE" w14:textId="77777777" w:rsidR="00AF6585" w:rsidRPr="00AF6585" w:rsidRDefault="00AF6585" w:rsidP="00AF6585">
      <w:pPr>
        <w:spacing w:before="100" w:beforeAutospacing="1"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bCs/>
          <w:sz w:val="27"/>
          <w:szCs w:val="27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7"/>
          <w:szCs w:val="27"/>
          <w:lang w:eastAsia="en-GB"/>
        </w:rPr>
        <w:t>Wider Opportunities</w:t>
      </w:r>
    </w:p>
    <w:p w14:paraId="70BEA127" w14:textId="77777777" w:rsidR="00AF6585" w:rsidRPr="00AF6585" w:rsidRDefault="00AF6585" w:rsidP="00AF6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Book clubs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for different year </w:t>
      </w:r>
      <w:proofErr w:type="gramStart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groups,</w:t>
      </w:r>
      <w:proofErr w:type="gramEnd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held in the library and led by staff or pupils.</w:t>
      </w:r>
    </w:p>
    <w:p w14:paraId="5C393C31" w14:textId="77777777" w:rsidR="00AF6585" w:rsidRPr="00AF6585" w:rsidRDefault="00AF6585" w:rsidP="00AF6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Book-based events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, including author visits, World Book Day celebrations and themed reading weeks.</w:t>
      </w:r>
    </w:p>
    <w:p w14:paraId="1AC71AB7" w14:textId="77777777" w:rsidR="00AF6585" w:rsidRPr="00AF6585" w:rsidRDefault="00AF6585" w:rsidP="00AF6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Reading passports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and challenges to encourage exploration of new genres and authors.</w:t>
      </w:r>
    </w:p>
    <w:p w14:paraId="63589C12" w14:textId="77777777" w:rsidR="00AF6585" w:rsidRDefault="00AF6585" w:rsidP="00AF6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Home-school reading partnerships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, with tips and resources shared regularly with families.</w:t>
      </w:r>
    </w:p>
    <w:p w14:paraId="59684437" w14:textId="77777777" w:rsidR="00AE39D6" w:rsidRDefault="00AE39D6" w:rsidP="00AE39D6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</w:p>
    <w:p w14:paraId="100DDE7B" w14:textId="77777777" w:rsidR="00AE39D6" w:rsidRPr="00AE39D6" w:rsidRDefault="00AE39D6" w:rsidP="00AE39D6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  <w:r w:rsidRPr="00AE39D6"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  <w:t>Collaboration and Professional Development</w:t>
      </w:r>
    </w:p>
    <w:p w14:paraId="7F1CC8C1" w14:textId="77777777" w:rsidR="00AE39D6" w:rsidRPr="00AE39D6" w:rsidRDefault="00AE39D6" w:rsidP="00AE39D6">
      <w:p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E39D6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We believe that creating a reading for pleasure culture requires collaboration, reflection and professional growth. As part of this commitment:</w:t>
      </w:r>
    </w:p>
    <w:p w14:paraId="0E4E9D89" w14:textId="77777777" w:rsidR="00AE39D6" w:rsidRPr="00AE39D6" w:rsidRDefault="00AE39D6" w:rsidP="00AE39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E39D6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School leaders and staff actively </w:t>
      </w:r>
      <w:r w:rsidRPr="00AE39D6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engage in borough-wide networks and reading hubs</w:t>
      </w:r>
      <w:r w:rsidRPr="00AE39D6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.</w:t>
      </w:r>
    </w:p>
    <w:p w14:paraId="78FE4956" w14:textId="77777777" w:rsidR="00AE39D6" w:rsidRPr="00AE39D6" w:rsidRDefault="00AE39D6" w:rsidP="00AE39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E39D6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We collaborate with </w:t>
      </w:r>
      <w:r w:rsidRPr="00AE39D6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reading specialists, local librarians and other educators</w:t>
      </w:r>
      <w:r w:rsidRPr="00AE39D6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to share strategies and good practice.</w:t>
      </w:r>
    </w:p>
    <w:p w14:paraId="4E506DC4" w14:textId="77777777" w:rsidR="00AE39D6" w:rsidRPr="00AE39D6" w:rsidRDefault="00AE39D6" w:rsidP="00AE39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E39D6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Our leadership team participates in </w:t>
      </w:r>
      <w:r w:rsidRPr="00AE39D6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termly network sessions</w:t>
      </w:r>
      <w:r w:rsidRPr="00AE39D6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focused on reading for pleasure.</w:t>
      </w:r>
    </w:p>
    <w:p w14:paraId="7E8FC60D" w14:textId="77777777" w:rsidR="00AE39D6" w:rsidRPr="00AE39D6" w:rsidRDefault="00AE39D6" w:rsidP="00AE39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E39D6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Staff are encouraged to draw on </w:t>
      </w:r>
      <w:r w:rsidRPr="00AE39D6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research-based practice</w:t>
      </w:r>
      <w:r w:rsidRPr="00AE39D6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to refine approaches and contribute to a growing reading culture.</w:t>
      </w:r>
    </w:p>
    <w:p w14:paraId="6CADD65C" w14:textId="77777777" w:rsidR="00AE39D6" w:rsidRPr="00AE39D6" w:rsidRDefault="00AE39D6" w:rsidP="00AE39D6">
      <w:pPr>
        <w:spacing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E39D6">
        <w:rPr>
          <w:rFonts w:ascii="Twinkl Cursive Looped" w:eastAsia="Times New Roman" w:hAnsi="Twinkl Cursive Looped" w:cs="Times New Roman"/>
          <w:i/>
          <w:iCs/>
          <w:sz w:val="24"/>
          <w:szCs w:val="24"/>
          <w:lang w:eastAsia="en-GB"/>
        </w:rPr>
        <w:t xml:space="preserve">“Effective change in reading culture happens when </w:t>
      </w:r>
      <w:proofErr w:type="gramStart"/>
      <w:r w:rsidRPr="00AE39D6">
        <w:rPr>
          <w:rFonts w:ascii="Twinkl Cursive Looped" w:eastAsia="Times New Roman" w:hAnsi="Twinkl Cursive Looped" w:cs="Times New Roman"/>
          <w:i/>
          <w:iCs/>
          <w:sz w:val="24"/>
          <w:szCs w:val="24"/>
          <w:lang w:eastAsia="en-GB"/>
        </w:rPr>
        <w:t>leaders</w:t>
      </w:r>
      <w:proofErr w:type="gramEnd"/>
      <w:r w:rsidRPr="00AE39D6">
        <w:rPr>
          <w:rFonts w:ascii="Twinkl Cursive Looped" w:eastAsia="Times New Roman" w:hAnsi="Twinkl Cursive Looped" w:cs="Times New Roman"/>
          <w:i/>
          <w:iCs/>
          <w:sz w:val="24"/>
          <w:szCs w:val="24"/>
          <w:lang w:eastAsia="en-GB"/>
        </w:rPr>
        <w:t xml:space="preserve"> model, support and network around shared aims.”</w:t>
      </w:r>
      <w:r w:rsidRPr="00AE39D6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– Teresa </w:t>
      </w:r>
      <w:proofErr w:type="spellStart"/>
      <w:r w:rsidRPr="00AE39D6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Cremin</w:t>
      </w:r>
      <w:proofErr w:type="spellEnd"/>
    </w:p>
    <w:p w14:paraId="64056827" w14:textId="77777777" w:rsidR="00AE39D6" w:rsidRDefault="00AE39D6" w:rsidP="00AF6585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</w:p>
    <w:p w14:paraId="3E798D30" w14:textId="77777777" w:rsidR="00AF6585" w:rsidRPr="00AF6585" w:rsidRDefault="00AF6585" w:rsidP="00AF6585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  <w:t>Representation and Inclusion</w:t>
      </w:r>
    </w:p>
    <w:p w14:paraId="582A4F4A" w14:textId="77777777" w:rsidR="00AF6585" w:rsidRPr="00AF6585" w:rsidRDefault="00AF6585" w:rsidP="00AF65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Our book stock </w:t>
      </w:r>
      <w:proofErr w:type="gramStart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is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carefully curated</w:t>
      </w:r>
      <w:proofErr w:type="gramEnd"/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 xml:space="preserve"> to reflect diversity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in culture, family, ability, gender, and experience.</w:t>
      </w:r>
    </w:p>
    <w:p w14:paraId="6A30B674" w14:textId="77777777" w:rsidR="00AF6585" w:rsidRPr="00AF6585" w:rsidRDefault="00AF6585" w:rsidP="00AF65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We ensure children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see themselves and others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in the books they read.</w:t>
      </w:r>
    </w:p>
    <w:p w14:paraId="69D4618C" w14:textId="77777777" w:rsidR="00AF6585" w:rsidRPr="00AF6585" w:rsidRDefault="00AF6585" w:rsidP="00AF65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Staff receive CPD on inclusive reading materials and the development of reading identities.</w:t>
      </w:r>
    </w:p>
    <w:p w14:paraId="13AF16CC" w14:textId="77777777" w:rsidR="00AF6585" w:rsidRPr="00AF6585" w:rsidRDefault="00AF6585" w:rsidP="00AF6585">
      <w:pPr>
        <w:spacing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i/>
          <w:iCs/>
          <w:sz w:val="24"/>
          <w:szCs w:val="24"/>
          <w:lang w:eastAsia="en-GB"/>
        </w:rPr>
        <w:t>“Children need access to books that reflect their own lives, as well as books that offer windows into the lives of others.”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– </w:t>
      </w:r>
      <w:proofErr w:type="spellStart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Rudine</w:t>
      </w:r>
      <w:proofErr w:type="spellEnd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Sims Bishop (1990)</w:t>
      </w:r>
    </w:p>
    <w:p w14:paraId="3F0A48E8" w14:textId="77777777" w:rsidR="00AE39D6" w:rsidRDefault="00AE39D6" w:rsidP="00AF6585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</w:p>
    <w:p w14:paraId="089BB9FC" w14:textId="77777777" w:rsidR="00AF6585" w:rsidRPr="00AF6585" w:rsidRDefault="00AF6585" w:rsidP="00AF6585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  <w:t>Role of Adults</w:t>
      </w:r>
    </w:p>
    <w:p w14:paraId="593AB9E2" w14:textId="77777777" w:rsidR="00AF6585" w:rsidRPr="00AF6585" w:rsidRDefault="00AF6585" w:rsidP="00AF6585">
      <w:p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All adults in school are reading role models. They:</w:t>
      </w:r>
    </w:p>
    <w:p w14:paraId="3CF9FBED" w14:textId="77777777" w:rsidR="00AF6585" w:rsidRPr="00AF6585" w:rsidRDefault="00AF6585" w:rsidP="00AF65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Talk about what </w:t>
      </w:r>
      <w:proofErr w:type="gramStart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they’re</w:t>
      </w:r>
      <w:proofErr w:type="gramEnd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reading.</w:t>
      </w:r>
    </w:p>
    <w:p w14:paraId="5D42915B" w14:textId="77777777" w:rsidR="00AF6585" w:rsidRPr="00AF6585" w:rsidRDefault="00AF6585" w:rsidP="00AF65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Recommend books to children.</w:t>
      </w:r>
    </w:p>
    <w:p w14:paraId="5DCF3D3A" w14:textId="77777777" w:rsidR="00AF6585" w:rsidRPr="00AF6585" w:rsidRDefault="00AF6585" w:rsidP="00AF65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Read aloud daily.</w:t>
      </w:r>
    </w:p>
    <w:p w14:paraId="726CCCDC" w14:textId="77777777" w:rsidR="00AF6585" w:rsidRPr="00AF6585" w:rsidRDefault="00AF6585" w:rsidP="00AF65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Join in with book talk, book clubs and celebrations.</w:t>
      </w:r>
    </w:p>
    <w:p w14:paraId="52FBF840" w14:textId="77777777" w:rsidR="00AF6585" w:rsidRPr="00AF6585" w:rsidRDefault="00AF6585" w:rsidP="00AF65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Create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social reading environments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where books </w:t>
      </w:r>
      <w:proofErr w:type="gramStart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are discussed</w:t>
      </w:r>
      <w:proofErr w:type="gramEnd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as part of everyday conversation.</w:t>
      </w:r>
    </w:p>
    <w:p w14:paraId="276F917C" w14:textId="77777777" w:rsidR="00AF6585" w:rsidRPr="00AF6585" w:rsidRDefault="00AF6585" w:rsidP="00AF6585">
      <w:pPr>
        <w:spacing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i/>
          <w:iCs/>
          <w:sz w:val="24"/>
          <w:szCs w:val="24"/>
          <w:lang w:eastAsia="en-GB"/>
        </w:rPr>
        <w:t>“Teachers who read and readers who teach make a significant difference to children’s reading attitudes and attainment.”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– </w:t>
      </w:r>
      <w:proofErr w:type="spellStart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Cremin</w:t>
      </w:r>
      <w:proofErr w:type="spellEnd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et al.</w:t>
      </w:r>
    </w:p>
    <w:p w14:paraId="7E2CFA8A" w14:textId="77777777" w:rsidR="00AF6585" w:rsidRPr="00AF6585" w:rsidRDefault="00AF6585" w:rsidP="00AF6585">
      <w:pPr>
        <w:spacing w:after="0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</w:p>
    <w:p w14:paraId="1E947EB0" w14:textId="77777777" w:rsidR="00AF6585" w:rsidRPr="00AF6585" w:rsidRDefault="00AF6585" w:rsidP="00AF6585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  <w:t>Monitoring Impact</w:t>
      </w:r>
    </w:p>
    <w:p w14:paraId="41CCF7D6" w14:textId="77777777" w:rsidR="00AF6585" w:rsidRPr="00AF6585" w:rsidRDefault="00AF6585" w:rsidP="00AF6585">
      <w:p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We measure success through:</w:t>
      </w:r>
    </w:p>
    <w:p w14:paraId="6F4C94AC" w14:textId="77777777" w:rsidR="00AF6585" w:rsidRPr="00AF6585" w:rsidRDefault="00AF6585" w:rsidP="00AF65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Pupil voice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: surveys, book talk, focus groups</w:t>
      </w:r>
    </w:p>
    <w:p w14:paraId="67F072B5" w14:textId="77777777" w:rsidR="00AF6585" w:rsidRPr="00AF6585" w:rsidRDefault="00AF6585" w:rsidP="00AF65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Library data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: Reading Cloud usage, borrowing patterns</w:t>
      </w:r>
    </w:p>
    <w:p w14:paraId="0E6D7D12" w14:textId="77777777" w:rsidR="00AF6585" w:rsidRPr="00AF6585" w:rsidRDefault="00AF6585" w:rsidP="00AF65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Reading behaviours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: time spent reading, engagement in discussions</w:t>
      </w:r>
    </w:p>
    <w:p w14:paraId="1963E3EC" w14:textId="77777777" w:rsidR="00AF6585" w:rsidRPr="00AF6585" w:rsidRDefault="00AF6585" w:rsidP="00AF65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Parental feedback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and participation in events</w:t>
      </w:r>
    </w:p>
    <w:p w14:paraId="282B9A0B" w14:textId="77777777" w:rsidR="00AF6585" w:rsidRPr="00AF6585" w:rsidRDefault="00AF6585" w:rsidP="00AF65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Progress in reading attainment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, where relevant</w:t>
      </w:r>
    </w:p>
    <w:p w14:paraId="2BC17283" w14:textId="77777777" w:rsidR="00AF6585" w:rsidRPr="00AF6585" w:rsidRDefault="00AF6585" w:rsidP="00AF6585">
      <w:pPr>
        <w:spacing w:after="0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</w:p>
    <w:p w14:paraId="3752CF40" w14:textId="77777777" w:rsidR="00AF6585" w:rsidRPr="00AF6585" w:rsidRDefault="00AF6585" w:rsidP="00AF6585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  <w:r w:rsidRPr="00AF6585"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  <w:t>Our Commitments Going Forward</w:t>
      </w:r>
    </w:p>
    <w:p w14:paraId="7EE5A4E9" w14:textId="77777777" w:rsidR="00AF6585" w:rsidRPr="00AF6585" w:rsidRDefault="00AF6585" w:rsidP="00AF6585">
      <w:p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We are committed </w:t>
      </w:r>
      <w:proofErr w:type="gramStart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to</w:t>
      </w:r>
      <w:proofErr w:type="gramEnd"/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:</w:t>
      </w:r>
    </w:p>
    <w:p w14:paraId="4AF4769B" w14:textId="77777777" w:rsidR="00AF6585" w:rsidRPr="00AF6585" w:rsidRDefault="00AF6585" w:rsidP="00AF65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Maintaining </w:t>
      </w:r>
      <w:proofErr w:type="gramStart"/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high-quality</w:t>
      </w:r>
      <w:proofErr w:type="gramEnd"/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, up-to-date texts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throughout school.</w:t>
      </w:r>
    </w:p>
    <w:p w14:paraId="1F76EACF" w14:textId="77777777" w:rsidR="00AF6585" w:rsidRPr="00AF6585" w:rsidRDefault="00AF6585" w:rsidP="00AF65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Continuing to </w:t>
      </w:r>
      <w:r w:rsidRPr="00AF6585">
        <w:rPr>
          <w:rFonts w:ascii="Twinkl Cursive Looped" w:eastAsia="Times New Roman" w:hAnsi="Twinkl Cursive Looped" w:cs="Times New Roman"/>
          <w:b/>
          <w:bCs/>
          <w:sz w:val="24"/>
          <w:szCs w:val="24"/>
          <w:lang w:eastAsia="en-GB"/>
        </w:rPr>
        <w:t>grow staff expertise</w:t>
      </w: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 xml:space="preserve"> in fostering reading for pleasure.</w:t>
      </w:r>
    </w:p>
    <w:p w14:paraId="301ABA27" w14:textId="77777777" w:rsidR="00AF6585" w:rsidRPr="00AF6585" w:rsidRDefault="00AF6585" w:rsidP="00AF65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Listening to our children to shape the direction of our provision.</w:t>
      </w:r>
    </w:p>
    <w:p w14:paraId="0C64316E" w14:textId="77777777" w:rsidR="00AF6585" w:rsidRPr="00AF6585" w:rsidRDefault="00AF6585" w:rsidP="00AF65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Embedding Reading for Pleasure in every aspect of school life.</w:t>
      </w:r>
    </w:p>
    <w:p w14:paraId="7AC8F278" w14:textId="77777777" w:rsidR="00AE39D6" w:rsidRDefault="00AE39D6" w:rsidP="00AF6585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</w:p>
    <w:p w14:paraId="0A0AD790" w14:textId="77777777" w:rsidR="00AF6585" w:rsidRPr="00AF6585" w:rsidRDefault="00AE39D6" w:rsidP="00AF6585">
      <w:pPr>
        <w:spacing w:before="100" w:beforeAutospacing="1" w:after="100" w:afterAutospacing="1" w:line="240" w:lineRule="auto"/>
        <w:outlineLvl w:val="1"/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</w:pPr>
      <w:r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  <w:t>C</w:t>
      </w:r>
      <w:r w:rsidR="00AF6585" w:rsidRPr="00AF6585">
        <w:rPr>
          <w:rFonts w:ascii="Twinkl Cursive Looped" w:eastAsia="Times New Roman" w:hAnsi="Twinkl Cursive Looped" w:cs="Times New Roman"/>
          <w:b/>
          <w:bCs/>
          <w:sz w:val="36"/>
          <w:szCs w:val="36"/>
          <w:lang w:eastAsia="en-GB"/>
        </w:rPr>
        <w:t>onclusion</w:t>
      </w:r>
    </w:p>
    <w:p w14:paraId="5CFC6D6D" w14:textId="77777777" w:rsidR="00AF6585" w:rsidRDefault="00AF6585" w:rsidP="00AF6585">
      <w:p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 w:rsidRPr="00AF6585"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Reading for Pleasure is a right, not a reward. It is a vital thread that runs through our curriculum, culture and community. Together, as readers and champions of reading, we create a school where books change lives.</w:t>
      </w:r>
    </w:p>
    <w:p w14:paraId="5AFEDEB0" w14:textId="77777777" w:rsidR="00AE39D6" w:rsidRDefault="00AE39D6" w:rsidP="00AF6585">
      <w:p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</w:p>
    <w:p w14:paraId="7EB1FBF2" w14:textId="77777777" w:rsidR="00AE39D6" w:rsidRPr="00AF6585" w:rsidRDefault="00AE39D6" w:rsidP="00AF6585">
      <w:pPr>
        <w:spacing w:before="100" w:beforeAutospacing="1" w:after="100" w:afterAutospacing="1" w:line="240" w:lineRule="auto"/>
        <w:rPr>
          <w:rFonts w:ascii="Twinkl Cursive Looped" w:eastAsia="Times New Roman" w:hAnsi="Twinkl Cursive Looped" w:cs="Times New Roman"/>
          <w:sz w:val="24"/>
          <w:szCs w:val="24"/>
          <w:lang w:eastAsia="en-GB"/>
        </w:rPr>
      </w:pPr>
      <w:r>
        <w:rPr>
          <w:rFonts w:ascii="Twinkl Cursive Looped" w:eastAsia="Times New Roman" w:hAnsi="Twinkl Cursive Looped" w:cs="Times New Roman"/>
          <w:sz w:val="24"/>
          <w:szCs w:val="24"/>
          <w:lang w:eastAsia="en-GB"/>
        </w:rPr>
        <w:t>Updated July 2025</w:t>
      </w:r>
    </w:p>
    <w:p w14:paraId="0D1B7657" w14:textId="77777777" w:rsidR="00432183" w:rsidRPr="00AF6585" w:rsidRDefault="0073240E">
      <w:pPr>
        <w:rPr>
          <w:rFonts w:ascii="Twinkl Cursive Looped" w:hAnsi="Twinkl Cursive Looped"/>
        </w:rPr>
      </w:pPr>
    </w:p>
    <w:sectPr w:rsidR="00432183" w:rsidRPr="00AF6585" w:rsidSect="00AF65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1D0"/>
    <w:multiLevelType w:val="multilevel"/>
    <w:tmpl w:val="79C0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8749C"/>
    <w:multiLevelType w:val="multilevel"/>
    <w:tmpl w:val="ADBA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7771E"/>
    <w:multiLevelType w:val="multilevel"/>
    <w:tmpl w:val="01DA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D6A89"/>
    <w:multiLevelType w:val="multilevel"/>
    <w:tmpl w:val="A6E4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938CA"/>
    <w:multiLevelType w:val="multilevel"/>
    <w:tmpl w:val="D55C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C2577"/>
    <w:multiLevelType w:val="multilevel"/>
    <w:tmpl w:val="1714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40DDD"/>
    <w:multiLevelType w:val="multilevel"/>
    <w:tmpl w:val="3780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A5AB5"/>
    <w:multiLevelType w:val="multilevel"/>
    <w:tmpl w:val="153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E5542"/>
    <w:multiLevelType w:val="multilevel"/>
    <w:tmpl w:val="FD76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13162"/>
    <w:multiLevelType w:val="multilevel"/>
    <w:tmpl w:val="6670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7FC0"/>
    <w:multiLevelType w:val="multilevel"/>
    <w:tmpl w:val="6A5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85"/>
    <w:rsid w:val="00084C00"/>
    <w:rsid w:val="002D6D89"/>
    <w:rsid w:val="0051574A"/>
    <w:rsid w:val="0073240E"/>
    <w:rsid w:val="00AE39D6"/>
    <w:rsid w:val="00A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063D"/>
  <w15:chartTrackingRefBased/>
  <w15:docId w15:val="{EF919BD8-D0E3-470B-9D45-90766B46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6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F6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F65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5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658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F658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AF65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F6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7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9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Lowe</dc:creator>
  <cp:keywords/>
  <dc:description/>
  <cp:lastModifiedBy>Claire Lowe</cp:lastModifiedBy>
  <cp:revision>3</cp:revision>
  <dcterms:created xsi:type="dcterms:W3CDTF">2025-07-17T19:31:00Z</dcterms:created>
  <dcterms:modified xsi:type="dcterms:W3CDTF">2025-07-17T19:32:00Z</dcterms:modified>
</cp:coreProperties>
</file>